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DE" w:rsidRPr="00607EDE" w:rsidRDefault="00607EDE" w:rsidP="00607ED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Әл-Фараби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атындағы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ҚазҰУ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колледжінің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әдістемелік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кешені</w:t>
      </w:r>
      <w:proofErr w:type="spellEnd"/>
    </w:p>
    <w:p w:rsidR="00607EDE" w:rsidRPr="00607EDE" w:rsidRDefault="00607EDE" w:rsidP="00607ED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Пән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ҚР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Жер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құқығы</w:t>
      </w:r>
      <w:proofErr w:type="spellEnd"/>
    </w:p>
    <w:p w:rsidR="00607EDE" w:rsidRPr="00607EDE" w:rsidRDefault="00607EDE" w:rsidP="00607ED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Студенттің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оқытушымен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өзіндік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жұмысын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орындауға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арналған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әдістемелік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нұсқаулар</w:t>
      </w:r>
      <w:proofErr w:type="spellEnd"/>
    </w:p>
    <w:p w:rsidR="00607EDE" w:rsidRPr="00607EDE" w:rsidRDefault="00607EDE" w:rsidP="00607ED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СОӨЖ</w:t>
      </w:r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жеті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тақырыптан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тұрады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Олар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әлемнің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саяси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қызметінің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жаһандық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құқықтық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ойшылдарының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пікірлерін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қамтиды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7EDE">
        <w:rPr>
          <w:rFonts w:ascii="Times New Roman" w:hAnsi="Times New Roman" w:cs="Times New Roman"/>
          <w:sz w:val="24"/>
          <w:szCs w:val="24"/>
          <w:lang w:val="en-US"/>
        </w:rPr>
        <w:t>Өз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жұмысын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дайындау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кезінде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студент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жұмысты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толық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оқып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оны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жазып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алуы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керек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Бұл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олардың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саяси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құқықтық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көзқарасын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анықтайды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7EDE">
        <w:rPr>
          <w:rFonts w:ascii="Times New Roman" w:hAnsi="Times New Roman" w:cs="Times New Roman"/>
          <w:sz w:val="24"/>
          <w:szCs w:val="24"/>
          <w:lang w:val="en-US"/>
        </w:rPr>
        <w:t>Сондай-ақ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, СОӨЖ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дайындау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кезінде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студент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ойшылдардың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құқықтары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мен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мемлекеттеріне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арналған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идеяларына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назар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аударуы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керек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олар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қазіргі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уақытты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біріктіруге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бағытталуы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sz w:val="24"/>
          <w:szCs w:val="24"/>
          <w:lang w:val="en-US"/>
        </w:rPr>
        <w:t>керек</w:t>
      </w:r>
      <w:proofErr w:type="spellEnd"/>
      <w:r w:rsidRPr="00607ED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07EDE" w:rsidRPr="00607EDE" w:rsidRDefault="00607EDE" w:rsidP="00607ED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С</w:t>
      </w:r>
      <w:r w:rsidRPr="00607EDE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ӨЖ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орындау</w:t>
      </w:r>
      <w:proofErr w:type="spellEnd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7EDE">
        <w:rPr>
          <w:rFonts w:ascii="Times New Roman" w:hAnsi="Times New Roman" w:cs="Times New Roman"/>
          <w:b/>
          <w:sz w:val="24"/>
          <w:szCs w:val="24"/>
          <w:lang w:val="en-US"/>
        </w:rPr>
        <w:t>кестесі</w:t>
      </w:r>
      <w:proofErr w:type="spellEnd"/>
    </w:p>
    <w:p w:rsidR="00466F69" w:rsidRPr="00607EDE" w:rsidRDefault="00466F69" w:rsidP="0037134B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3336"/>
        <w:gridCol w:w="2213"/>
        <w:gridCol w:w="2213"/>
      </w:tblGrid>
      <w:tr w:rsidR="00466F69" w:rsidRPr="00607EDE" w:rsidTr="00466F69">
        <w:tc>
          <w:tcPr>
            <w:tcW w:w="1089" w:type="dxa"/>
          </w:tcPr>
          <w:p w:rsidR="00466F69" w:rsidRDefault="00466F69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336" w:type="dxa"/>
          </w:tcPr>
          <w:p w:rsidR="00466F69" w:rsidRDefault="00607EDE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</w:t>
            </w:r>
          </w:p>
        </w:tc>
        <w:tc>
          <w:tcPr>
            <w:tcW w:w="2213" w:type="dxa"/>
          </w:tcPr>
          <w:p w:rsidR="00466F69" w:rsidRDefault="00466F69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0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орындау нысаны</w:t>
            </w:r>
          </w:p>
        </w:tc>
        <w:tc>
          <w:tcPr>
            <w:tcW w:w="2213" w:type="dxa"/>
          </w:tcPr>
          <w:p w:rsidR="00466F69" w:rsidRDefault="00607EDE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тапсыру уақыты (оқу аптасы</w:t>
            </w:r>
            <w:r w:rsidR="004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C151B" w:rsidRPr="00607EDE" w:rsidTr="00466F69">
        <w:tc>
          <w:tcPr>
            <w:tcW w:w="1089" w:type="dxa"/>
          </w:tcPr>
          <w:p w:rsidR="003C151B" w:rsidRDefault="003C151B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6" w:type="dxa"/>
          </w:tcPr>
          <w:p w:rsidR="003C151B" w:rsidRPr="003C151B" w:rsidRDefault="003C151B" w:rsidP="003C151B">
            <w:pPr>
              <w:pStyle w:val="a7"/>
              <w:rPr>
                <w:sz w:val="24"/>
                <w:szCs w:val="24"/>
                <w:lang w:val="kk-KZ"/>
              </w:rPr>
            </w:pPr>
            <w:r w:rsidRPr="003C151B">
              <w:rPr>
                <w:sz w:val="24"/>
                <w:szCs w:val="24"/>
                <w:lang w:val="kk-KZ"/>
              </w:rPr>
              <w:t>МЕМЛЕКЕТ БАСШЫСЫ</w:t>
            </w:r>
          </w:p>
          <w:p w:rsidR="003C151B" w:rsidRPr="003C151B" w:rsidRDefault="003C151B" w:rsidP="003C151B">
            <w:pPr>
              <w:pStyle w:val="a7"/>
              <w:rPr>
                <w:sz w:val="24"/>
                <w:szCs w:val="24"/>
                <w:lang w:val="kk-KZ"/>
              </w:rPr>
            </w:pPr>
            <w:r w:rsidRPr="003C151B">
              <w:rPr>
                <w:sz w:val="24"/>
                <w:szCs w:val="24"/>
                <w:lang w:val="kk-KZ"/>
              </w:rPr>
              <w:t>Қ.К.ТОҚАЕВТЫҢ</w:t>
            </w:r>
          </w:p>
          <w:p w:rsidR="003C151B" w:rsidRPr="003C151B" w:rsidRDefault="003C151B" w:rsidP="003C151B">
            <w:pPr>
              <w:pStyle w:val="a7"/>
              <w:rPr>
                <w:sz w:val="24"/>
                <w:szCs w:val="24"/>
                <w:lang w:val="kk-KZ"/>
              </w:rPr>
            </w:pPr>
            <w:r w:rsidRPr="003C151B">
              <w:rPr>
                <w:sz w:val="24"/>
                <w:szCs w:val="24"/>
                <w:lang w:val="kk-KZ"/>
              </w:rPr>
              <w:t>ҚАЗАҚСТАН ХАЛҚЫНА ЖОЛДАУЫ</w:t>
            </w:r>
          </w:p>
          <w:p w:rsidR="003C151B" w:rsidRDefault="003C151B" w:rsidP="003C151B">
            <w:pPr>
              <w:pStyle w:val="a7"/>
              <w:rPr>
                <w:sz w:val="24"/>
                <w:szCs w:val="24"/>
                <w:lang w:val="kk-KZ"/>
              </w:rPr>
            </w:pPr>
            <w:r w:rsidRPr="003C151B">
              <w:rPr>
                <w:sz w:val="24"/>
                <w:szCs w:val="24"/>
                <w:lang w:val="kk-KZ"/>
              </w:rPr>
              <w:t>ӘДІЛЕТТІ МЕМЛЕКЕТ. БІРТҰТАС ҰЛТ. БЕРЕКЕЛІ ҚОҒАМ</w:t>
            </w:r>
            <w:r>
              <w:rPr>
                <w:sz w:val="24"/>
                <w:szCs w:val="24"/>
                <w:lang w:val="kk-KZ"/>
              </w:rPr>
              <w:t xml:space="preserve">  01.09.2022 ж.</w:t>
            </w:r>
          </w:p>
        </w:tc>
        <w:tc>
          <w:tcPr>
            <w:tcW w:w="2213" w:type="dxa"/>
          </w:tcPr>
          <w:p w:rsidR="003C151B" w:rsidRDefault="003C151B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(талдау, баяндама)</w:t>
            </w:r>
          </w:p>
        </w:tc>
        <w:tc>
          <w:tcPr>
            <w:tcW w:w="2213" w:type="dxa"/>
          </w:tcPr>
          <w:p w:rsidR="003C151B" w:rsidRDefault="003C151B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450CC" w:rsidTr="00466F69">
        <w:tc>
          <w:tcPr>
            <w:tcW w:w="1089" w:type="dxa"/>
          </w:tcPr>
          <w:p w:rsidR="00E450CC" w:rsidRDefault="003C151B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36" w:type="dxa"/>
          </w:tcPr>
          <w:p w:rsidR="00E450CC" w:rsidRPr="00D530B5" w:rsidRDefault="00D530B5" w:rsidP="003C151B">
            <w:pPr>
              <w:rPr>
                <w:sz w:val="24"/>
                <w:szCs w:val="24"/>
                <w:lang w:val="kk-KZ"/>
              </w:rPr>
            </w:pPr>
            <w:r w:rsidRPr="005A6A15">
              <w:rPr>
                <w:sz w:val="24"/>
                <w:szCs w:val="24"/>
                <w:lang w:val="kk-KZ"/>
              </w:rPr>
              <w:t>Жер заңнамасының міндеттері, мақсаттары мен принциптері.</w:t>
            </w:r>
          </w:p>
        </w:tc>
        <w:tc>
          <w:tcPr>
            <w:tcW w:w="2213" w:type="dxa"/>
          </w:tcPr>
          <w:p w:rsidR="00E450CC" w:rsidRPr="004F5344" w:rsidRDefault="004F5344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344">
              <w:rPr>
                <w:rFonts w:ascii="Times New Roman" w:hAnsi="Times New Roman" w:cs="Times New Roman"/>
                <w:lang w:val="kk-KZ"/>
              </w:rPr>
              <w:t>(схема)</w:t>
            </w:r>
          </w:p>
        </w:tc>
        <w:tc>
          <w:tcPr>
            <w:tcW w:w="2213" w:type="dxa"/>
          </w:tcPr>
          <w:p w:rsidR="00E450CC" w:rsidRDefault="00E450CC" w:rsidP="003C151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450CC" w:rsidTr="00466F69">
        <w:tc>
          <w:tcPr>
            <w:tcW w:w="1089" w:type="dxa"/>
          </w:tcPr>
          <w:p w:rsidR="00E450CC" w:rsidRDefault="003C151B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36" w:type="dxa"/>
          </w:tcPr>
          <w:p w:rsidR="00E450CC" w:rsidRPr="00E450CC" w:rsidRDefault="00607EDE" w:rsidP="003C151B">
            <w:pPr>
              <w:tabs>
                <w:tab w:val="left" w:pos="1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</w:t>
            </w:r>
            <w:proofErr w:type="spellEnd"/>
            <w:r>
              <w:rPr>
                <w:sz w:val="24"/>
                <w:szCs w:val="24"/>
              </w:rPr>
              <w:t xml:space="preserve"> қатынастары мәселелері</w:t>
            </w:r>
          </w:p>
        </w:tc>
        <w:tc>
          <w:tcPr>
            <w:tcW w:w="2213" w:type="dxa"/>
          </w:tcPr>
          <w:p w:rsidR="00E450CC" w:rsidRPr="004F5344" w:rsidRDefault="00607EDE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(схема</w:t>
            </w:r>
            <w:r w:rsidR="004F5344" w:rsidRPr="004F5344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213" w:type="dxa"/>
          </w:tcPr>
          <w:p w:rsidR="00E450CC" w:rsidRDefault="00E450CC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</w:t>
            </w:r>
            <w:r w:rsidR="003C1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</w:p>
        </w:tc>
      </w:tr>
      <w:tr w:rsidR="00E450CC" w:rsidTr="00466F69">
        <w:tc>
          <w:tcPr>
            <w:tcW w:w="1089" w:type="dxa"/>
          </w:tcPr>
          <w:p w:rsidR="00E450CC" w:rsidRDefault="003C151B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36" w:type="dxa"/>
          </w:tcPr>
          <w:p w:rsidR="00E450CC" w:rsidRPr="00D530B5" w:rsidRDefault="00D530B5" w:rsidP="003C151B">
            <w:pPr>
              <w:tabs>
                <w:tab w:val="left" w:pos="1500"/>
              </w:tabs>
              <w:rPr>
                <w:sz w:val="24"/>
                <w:szCs w:val="24"/>
                <w:lang w:val="kk-KZ"/>
              </w:rPr>
            </w:pPr>
            <w:r w:rsidRPr="00607EDE">
              <w:rPr>
                <w:sz w:val="24"/>
                <w:szCs w:val="24"/>
                <w:lang w:val="kk-KZ"/>
              </w:rPr>
              <w:t>Жер кадастрының түсінігі және мазмұны</w:t>
            </w:r>
          </w:p>
        </w:tc>
        <w:tc>
          <w:tcPr>
            <w:tcW w:w="2213" w:type="dxa"/>
          </w:tcPr>
          <w:p w:rsidR="00E450CC" w:rsidRPr="004F5344" w:rsidRDefault="004F5344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344">
              <w:rPr>
                <w:rFonts w:ascii="Times New Roman" w:hAnsi="Times New Roman" w:cs="Times New Roman"/>
                <w:lang w:val="kk-KZ"/>
              </w:rPr>
              <w:t>(доклад)</w:t>
            </w:r>
          </w:p>
        </w:tc>
        <w:tc>
          <w:tcPr>
            <w:tcW w:w="2213" w:type="dxa"/>
          </w:tcPr>
          <w:p w:rsidR="00E450CC" w:rsidRDefault="00E450CC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</w:t>
            </w:r>
            <w:r w:rsidR="00D53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,8</w:t>
            </w:r>
          </w:p>
        </w:tc>
      </w:tr>
      <w:tr w:rsidR="00E450CC" w:rsidTr="00466F69">
        <w:tc>
          <w:tcPr>
            <w:tcW w:w="1089" w:type="dxa"/>
          </w:tcPr>
          <w:p w:rsidR="00E450CC" w:rsidRDefault="003C151B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36" w:type="dxa"/>
          </w:tcPr>
          <w:p w:rsidR="00E450CC" w:rsidRPr="00607EDE" w:rsidRDefault="00607EDE" w:rsidP="003C151B">
            <w:pPr>
              <w:tabs>
                <w:tab w:val="left" w:pos="1500"/>
              </w:tabs>
              <w:rPr>
                <w:sz w:val="24"/>
                <w:szCs w:val="24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607EDE">
              <w:rPr>
                <w:sz w:val="22"/>
                <w:szCs w:val="22"/>
                <w:lang w:val="kk-KZ"/>
              </w:rPr>
              <w:t>Қазіргі уақытта жерге орналастыру ұғымы -</w:t>
            </w:r>
          </w:p>
        </w:tc>
        <w:tc>
          <w:tcPr>
            <w:tcW w:w="2213" w:type="dxa"/>
          </w:tcPr>
          <w:p w:rsidR="00E450CC" w:rsidRPr="00607EDE" w:rsidRDefault="00607EDE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реферат</w:t>
            </w:r>
          </w:p>
        </w:tc>
        <w:tc>
          <w:tcPr>
            <w:tcW w:w="2213" w:type="dxa"/>
          </w:tcPr>
          <w:p w:rsidR="00E450CC" w:rsidRDefault="00D530B5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9,10,11</w:t>
            </w:r>
          </w:p>
        </w:tc>
      </w:tr>
      <w:tr w:rsidR="00E450CC" w:rsidTr="00466F69">
        <w:tc>
          <w:tcPr>
            <w:tcW w:w="1089" w:type="dxa"/>
          </w:tcPr>
          <w:p w:rsidR="00E450CC" w:rsidRDefault="003C151B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36" w:type="dxa"/>
          </w:tcPr>
          <w:p w:rsidR="00E450CC" w:rsidRPr="00607EDE" w:rsidRDefault="00607EDE" w:rsidP="003C151B">
            <w:pPr>
              <w:tabs>
                <w:tab w:val="left" w:pos="1500"/>
              </w:tabs>
              <w:rPr>
                <w:sz w:val="24"/>
                <w:szCs w:val="24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4F5344" w:rsidRPr="00F54FC3">
              <w:rPr>
                <w:sz w:val="22"/>
                <w:szCs w:val="22"/>
                <w:lang w:val="kk-KZ"/>
              </w:rPr>
              <w:t xml:space="preserve"> </w:t>
            </w:r>
            <w:r w:rsidRPr="00607EDE">
              <w:rPr>
                <w:sz w:val="22"/>
                <w:szCs w:val="22"/>
                <w:lang w:val="kk-KZ"/>
              </w:rPr>
              <w:t>Жер құқық бұзушылықтары үшін заңды жауапкершілік.</w:t>
            </w:r>
          </w:p>
        </w:tc>
        <w:tc>
          <w:tcPr>
            <w:tcW w:w="2213" w:type="dxa"/>
          </w:tcPr>
          <w:p w:rsidR="00E450CC" w:rsidRPr="004F5344" w:rsidRDefault="004F5344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344">
              <w:rPr>
                <w:rFonts w:ascii="Times New Roman" w:hAnsi="Times New Roman" w:cs="Times New Roman"/>
                <w:lang w:val="kk-KZ"/>
              </w:rPr>
              <w:t>(слайд)</w:t>
            </w:r>
          </w:p>
        </w:tc>
        <w:tc>
          <w:tcPr>
            <w:tcW w:w="2213" w:type="dxa"/>
          </w:tcPr>
          <w:p w:rsidR="00E450CC" w:rsidRDefault="00D530B5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E45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530B5" w:rsidRPr="00D530B5" w:rsidTr="00466F69">
        <w:tc>
          <w:tcPr>
            <w:tcW w:w="1089" w:type="dxa"/>
          </w:tcPr>
          <w:p w:rsidR="00D530B5" w:rsidRDefault="003C151B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36" w:type="dxa"/>
          </w:tcPr>
          <w:p w:rsidR="00D530B5" w:rsidRPr="00D530B5" w:rsidRDefault="00D530B5" w:rsidP="003C151B">
            <w:pPr>
              <w:rPr>
                <w:sz w:val="24"/>
                <w:szCs w:val="24"/>
                <w:lang w:val="kk-KZ"/>
              </w:rPr>
            </w:pPr>
            <w:r w:rsidRPr="00D530B5">
              <w:rPr>
                <w:sz w:val="24"/>
                <w:szCs w:val="24"/>
                <w:lang w:val="kk-KZ"/>
              </w:rPr>
              <w:t>Ерекше қорғалатын табиғи аумақтар туралы Қазақстан Республикасының 2006 жылғы 7 шілдедегі N 175 Заңы</w:t>
            </w:r>
          </w:p>
          <w:p w:rsidR="00D530B5" w:rsidRDefault="00D530B5" w:rsidP="003C151B">
            <w:pPr>
              <w:tabs>
                <w:tab w:val="left" w:pos="1500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2213" w:type="dxa"/>
          </w:tcPr>
          <w:p w:rsidR="00D530B5" w:rsidRPr="004F5344" w:rsidRDefault="00D530B5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4F5344">
              <w:rPr>
                <w:rFonts w:ascii="Times New Roman" w:hAnsi="Times New Roman" w:cs="Times New Roman"/>
                <w:lang w:val="kk-KZ"/>
              </w:rPr>
              <w:t>(слайд)</w:t>
            </w:r>
          </w:p>
        </w:tc>
        <w:tc>
          <w:tcPr>
            <w:tcW w:w="2213" w:type="dxa"/>
          </w:tcPr>
          <w:p w:rsidR="00D530B5" w:rsidRDefault="003C151B" w:rsidP="0037134B">
            <w:pPr>
              <w:pStyle w:val="a3"/>
              <w:tabs>
                <w:tab w:val="left" w:pos="150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</w:t>
            </w:r>
            <w:r w:rsidR="00D53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B8078C" w:rsidRDefault="00B8078C" w:rsidP="0037134B">
      <w:pPr>
        <w:pStyle w:val="a3"/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305D5" w:rsidRPr="00B8078C" w:rsidRDefault="003C151B" w:rsidP="0037134B">
      <w:pPr>
        <w:rPr>
          <w:lang w:val="kk-KZ"/>
        </w:rPr>
      </w:pPr>
    </w:p>
    <w:sectPr w:rsidR="009305D5" w:rsidRPr="00B8078C" w:rsidSect="000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DBD"/>
    <w:multiLevelType w:val="hybridMultilevel"/>
    <w:tmpl w:val="CFF8E9CA"/>
    <w:lvl w:ilvl="0" w:tplc="E22E7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020545"/>
    <w:multiLevelType w:val="multilevel"/>
    <w:tmpl w:val="6A56E23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21"/>
    <w:rsid w:val="00031B25"/>
    <w:rsid w:val="000A1DBF"/>
    <w:rsid w:val="000D37A4"/>
    <w:rsid w:val="00171591"/>
    <w:rsid w:val="001E3261"/>
    <w:rsid w:val="0037134B"/>
    <w:rsid w:val="003C151B"/>
    <w:rsid w:val="00466F69"/>
    <w:rsid w:val="00484AB7"/>
    <w:rsid w:val="00493AAC"/>
    <w:rsid w:val="004F5344"/>
    <w:rsid w:val="00604221"/>
    <w:rsid w:val="00607EDE"/>
    <w:rsid w:val="00895C3D"/>
    <w:rsid w:val="009410A5"/>
    <w:rsid w:val="009E4E59"/>
    <w:rsid w:val="00A15B4D"/>
    <w:rsid w:val="00A9638E"/>
    <w:rsid w:val="00B8078C"/>
    <w:rsid w:val="00CA0AAF"/>
    <w:rsid w:val="00D530B5"/>
    <w:rsid w:val="00DF5A54"/>
    <w:rsid w:val="00E450CC"/>
    <w:rsid w:val="00F5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7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46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3A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A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C1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admin</cp:lastModifiedBy>
  <cp:revision>12</cp:revision>
  <cp:lastPrinted>2019-11-13T15:38:00Z</cp:lastPrinted>
  <dcterms:created xsi:type="dcterms:W3CDTF">2016-11-16T08:22:00Z</dcterms:created>
  <dcterms:modified xsi:type="dcterms:W3CDTF">2022-09-17T18:03:00Z</dcterms:modified>
</cp:coreProperties>
</file>